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10" w:rsidRPr="00E4191C" w:rsidRDefault="008F6310" w:rsidP="008F6310">
      <w:pPr>
        <w:ind w:left="4955" w:firstLine="709"/>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All’Autorità di Sistema Portuale </w:t>
      </w:r>
    </w:p>
    <w:p w:rsidR="008F6310" w:rsidRPr="00E4191C" w:rsidRDefault="008F6310" w:rsidP="008F6310">
      <w:pPr>
        <w:ind w:left="4956" w:firstLine="708"/>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del Mare Adriatico Centrale  </w:t>
      </w:r>
    </w:p>
    <w:p w:rsidR="008F6310" w:rsidRPr="00E4191C" w:rsidRDefault="008F6310" w:rsidP="008F6310">
      <w:pPr>
        <w:ind w:left="4956" w:firstLine="708"/>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Molo Santa Maria </w:t>
      </w:r>
    </w:p>
    <w:p w:rsidR="008F6310" w:rsidRPr="00E4191C" w:rsidRDefault="008F6310" w:rsidP="008F6310">
      <w:pPr>
        <w:ind w:left="5664"/>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60121 Ancona </w:t>
      </w:r>
    </w:p>
    <w:p w:rsidR="008F6310" w:rsidRDefault="008F6310" w:rsidP="008F6310">
      <w:pPr>
        <w:jc w:val="both"/>
        <w:rPr>
          <w:rFonts w:ascii="Times New Roman" w:eastAsia="Times New Roman" w:hAnsi="Times New Roman" w:cs="Times New Roman"/>
          <w:lang w:eastAsia="it-IT"/>
        </w:rPr>
      </w:pPr>
      <w:r w:rsidRPr="00AB690D">
        <w:rPr>
          <w:rFonts w:ascii="Times New Roman" w:eastAsia="Times New Roman" w:hAnsi="Times New Roman" w:cs="Times New Roman"/>
          <w:lang w:eastAsia="it-IT"/>
        </w:rPr>
        <w:t xml:space="preserve">MANIFESTAZIONE D'INTERESSE PER L’INDIVIDUAZIONE DI SOGGETTI DA INVITARE A PROCEDURA NEGOZIATA, AI SENSI DELL’ART. 36, C. 2, LETT. </w:t>
      </w:r>
      <w:r>
        <w:rPr>
          <w:rFonts w:ascii="Times New Roman" w:eastAsia="Times New Roman" w:hAnsi="Times New Roman" w:cs="Times New Roman"/>
          <w:lang w:eastAsia="it-IT"/>
        </w:rPr>
        <w:t>B</w:t>
      </w:r>
      <w:r w:rsidR="009350D0">
        <w:rPr>
          <w:rFonts w:ascii="Times New Roman" w:eastAsia="Times New Roman" w:hAnsi="Times New Roman" w:cs="Times New Roman"/>
          <w:lang w:eastAsia="it-IT"/>
        </w:rPr>
        <w:t xml:space="preserve">) DEL D. LGS. N. 50/2016 </w:t>
      </w:r>
      <w:r>
        <w:rPr>
          <w:rFonts w:ascii="Times New Roman" w:eastAsia="Times New Roman" w:hAnsi="Times New Roman" w:cs="Times New Roman"/>
          <w:lang w:eastAsia="it-IT"/>
        </w:rPr>
        <w:t>– PER L'AFFIDAMENTO DI SERVIZI ASSICURATIVI SU VARI LOTTI</w:t>
      </w:r>
    </w:p>
    <w:p w:rsidR="008F6310" w:rsidRPr="00E4191C" w:rsidRDefault="008F6310" w:rsidP="008F6310">
      <w:pPr>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Il/la sottoscritto/a_________________________________________________________________ (cognome) (nome) nato a__________________________________________ (______) il______________________ (luogo) (prov</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 residente a___________________________________________________________ (_________) (luogo) (prov</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 in Via____________________________________________________________________n.____ (indirizzo) in qualità di________________________________ della ditta_____________________________</w:t>
      </w:r>
      <w:r>
        <w:rPr>
          <w:rFonts w:ascii="Times New Roman" w:eastAsia="Times New Roman" w:hAnsi="Times New Roman" w:cs="Times New Roman"/>
          <w:lang w:eastAsia="it-IT"/>
        </w:rPr>
        <w:t>_________________________________</w:t>
      </w:r>
      <w:r w:rsidRPr="00E4191C">
        <w:rPr>
          <w:rFonts w:ascii="Times New Roman" w:eastAsia="Times New Roman" w:hAnsi="Times New Roman" w:cs="Times New Roman"/>
          <w:lang w:eastAsia="it-IT"/>
        </w:rPr>
        <w:t xml:space="preserve"> (ragione sociale) _________________________________________________________________________ con sede legale in__________________________ partita iva__________________________, cod. fiscale___________________________</w:t>
      </w:r>
      <w:r>
        <w:rPr>
          <w:rFonts w:ascii="Times New Roman" w:eastAsia="Times New Roman" w:hAnsi="Times New Roman" w:cs="Times New Roman"/>
          <w:lang w:eastAsia="it-IT"/>
        </w:rPr>
        <w:t>e-m</w:t>
      </w:r>
      <w:r w:rsidRPr="00E4191C">
        <w:rPr>
          <w:rFonts w:ascii="Times New Roman" w:eastAsia="Times New Roman" w:hAnsi="Times New Roman" w:cs="Times New Roman"/>
          <w:lang w:eastAsia="it-IT"/>
        </w:rPr>
        <w:t xml:space="preserve">ail_________________________________________ PEC _____________________________________________ </w:t>
      </w:r>
    </w:p>
    <w:p w:rsidR="008F6310" w:rsidRPr="00E4191C" w:rsidRDefault="008F6310" w:rsidP="008F6310">
      <w:pPr>
        <w:jc w:val="both"/>
        <w:rPr>
          <w:rFonts w:ascii="Times New Roman" w:eastAsia="Times New Roman" w:hAnsi="Times New Roman" w:cs="Times New Roman"/>
          <w:b/>
          <w:bCs/>
          <w:lang w:eastAsia="it-IT"/>
        </w:rPr>
      </w:pPr>
      <w:r w:rsidRPr="00E4191C">
        <w:rPr>
          <w:rFonts w:ascii="Times New Roman" w:eastAsia="Times New Roman" w:hAnsi="Times New Roman" w:cs="Times New Roman"/>
          <w:lang w:eastAsia="it-IT"/>
        </w:rPr>
        <w:t>Chiede di partecipare alla selezione mediante indagine di mercato indetta da codesta Amministrazione per l’affidamento, de</w:t>
      </w:r>
      <w:r>
        <w:rPr>
          <w:rFonts w:ascii="Times New Roman" w:eastAsia="Times New Roman" w:hAnsi="Times New Roman" w:cs="Times New Roman"/>
          <w:lang w:eastAsia="it-IT"/>
        </w:rPr>
        <w:t xml:space="preserve">i servizi assicurativi indicati in oggetto. </w:t>
      </w:r>
    </w:p>
    <w:p w:rsidR="008F6310" w:rsidRPr="00E4191C" w:rsidRDefault="008F6310" w:rsidP="008F6310">
      <w:pPr>
        <w:autoSpaceDE w:val="0"/>
        <w:autoSpaceDN w:val="0"/>
        <w:adjustRightInd w:val="0"/>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A tal fine, ai sensi del DPR 28.12.2000 n. 445, consapevole delle sanzioni penali ivi previste per le ipotesi di falsità in atti e dichiarazioni mendaci ivi indicate,</w:t>
      </w:r>
    </w:p>
    <w:p w:rsidR="008F6310" w:rsidRPr="00E4191C" w:rsidRDefault="008F6310" w:rsidP="00810AC4">
      <w:pPr>
        <w:autoSpaceDE w:val="0"/>
        <w:autoSpaceDN w:val="0"/>
        <w:adjustRightInd w:val="0"/>
        <w:jc w:val="center"/>
        <w:rPr>
          <w:rFonts w:ascii="Times New Roman" w:eastAsia="Times New Roman" w:hAnsi="Times New Roman" w:cs="Times New Roman"/>
          <w:b/>
          <w:bCs/>
          <w:lang w:eastAsia="it-IT"/>
        </w:rPr>
      </w:pPr>
      <w:r w:rsidRPr="00E4191C">
        <w:rPr>
          <w:rFonts w:ascii="Times New Roman" w:eastAsia="Times New Roman" w:hAnsi="Times New Roman" w:cs="Times New Roman"/>
          <w:b/>
          <w:bCs/>
          <w:lang w:eastAsia="it-IT"/>
        </w:rPr>
        <w:t>DI</w:t>
      </w:r>
      <w:r>
        <w:rPr>
          <w:rFonts w:ascii="Times New Roman" w:eastAsia="Times New Roman" w:hAnsi="Times New Roman" w:cs="Times New Roman"/>
          <w:b/>
          <w:bCs/>
          <w:lang w:eastAsia="it-IT"/>
        </w:rPr>
        <w:t>C</w:t>
      </w:r>
      <w:r w:rsidRPr="00E4191C">
        <w:rPr>
          <w:rFonts w:ascii="Times New Roman" w:eastAsia="Times New Roman" w:hAnsi="Times New Roman" w:cs="Times New Roman"/>
          <w:b/>
          <w:bCs/>
          <w:lang w:eastAsia="it-IT"/>
        </w:rPr>
        <w:t>HIARA:</w:t>
      </w:r>
    </w:p>
    <w:p w:rsidR="008F6310" w:rsidRPr="00E4191C" w:rsidRDefault="008F6310" w:rsidP="008F6310">
      <w:pPr>
        <w:ind w:left="283" w:hanging="283"/>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a) che l’impresa è iscritta nel registro delle imprese della Camera di Commercio di………………………………………, per la seguente attività………………………… ………………………………………………….., ed attesta i seguenti dati (per le cooperative ed i consorzi di cooperative occorre indicare i dati di iscrizione nell’apposito Registro prefettizio o nello Schedario generale della cooperazione presso il Ministero del Lavoro, per le ditte con sede in uno stato straniero, indicare i dati di iscrizione nell’Albo o Lista ufficiale dello stato di appartenenza):</w:t>
      </w:r>
    </w:p>
    <w:p w:rsidR="008F6310" w:rsidRPr="00E4191C" w:rsidRDefault="008F6310" w:rsidP="008F6310">
      <w:pPr>
        <w:numPr>
          <w:ilvl w:val="0"/>
          <w:numId w:val="15"/>
        </w:numPr>
        <w:spacing w:after="0"/>
        <w:ind w:hanging="283"/>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numero di iscrizione…………………</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w:t>
      </w:r>
    </w:p>
    <w:p w:rsidR="008F6310" w:rsidRPr="00E4191C" w:rsidRDefault="008F6310" w:rsidP="008F6310">
      <w:pPr>
        <w:numPr>
          <w:ilvl w:val="0"/>
          <w:numId w:val="15"/>
        </w:numPr>
        <w:spacing w:after="0"/>
        <w:ind w:hanging="283"/>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data di iscrizione………………………</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w:t>
      </w:r>
    </w:p>
    <w:p w:rsidR="008F6310" w:rsidRPr="00E4191C" w:rsidRDefault="008F6310" w:rsidP="008F6310">
      <w:pPr>
        <w:numPr>
          <w:ilvl w:val="0"/>
          <w:numId w:val="15"/>
        </w:numPr>
        <w:spacing w:after="0"/>
        <w:ind w:hanging="283"/>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durata della ditta/data termine…</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w:t>
      </w:r>
    </w:p>
    <w:p w:rsidR="008F6310" w:rsidRPr="00E4191C" w:rsidRDefault="008F6310" w:rsidP="008F6310">
      <w:pPr>
        <w:numPr>
          <w:ilvl w:val="0"/>
          <w:numId w:val="15"/>
        </w:numPr>
        <w:spacing w:after="0"/>
        <w:ind w:hanging="283"/>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forma giuridica……………………</w:t>
      </w:r>
      <w:r>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w:t>
      </w:r>
    </w:p>
    <w:p w:rsidR="008F6310" w:rsidRPr="00E4191C" w:rsidRDefault="008F6310" w:rsidP="008F6310">
      <w:pPr>
        <w:numPr>
          <w:ilvl w:val="0"/>
          <w:numId w:val="15"/>
        </w:numPr>
        <w:spacing w:after="0"/>
        <w:ind w:hanging="283"/>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titolari, soci, direttori tecnici, amministratori muniti di rappresentanza, soci accomandatari (indicare i nominativi, le qualifiche, le date di nascita e la residenza)</w:t>
      </w:r>
      <w:r>
        <w:rPr>
          <w:rFonts w:ascii="Times New Roman" w:eastAsia="Times New Roman" w:hAnsi="Times New Roman" w:cs="Times New Roman"/>
          <w:lang w:eastAsia="it-IT"/>
        </w:rPr>
        <w:t xml:space="preserve"> </w:t>
      </w:r>
      <w:r w:rsidRPr="00E4191C">
        <w:rPr>
          <w:rFonts w:ascii="Times New Roman" w:eastAsia="Times New Roman" w:hAnsi="Times New Roman" w:cs="Times New Roman"/>
          <w:lang w:eastAsia="it-IT"/>
        </w:rPr>
        <w:t>……………………………………………………………………………………….………………………………………………………………………………………………………………………………………………………………………………………………………………………………………………………………………………</w:t>
      </w:r>
      <w:r w:rsidR="009350D0">
        <w:rPr>
          <w:rFonts w:ascii="Times New Roman" w:eastAsia="Times New Roman" w:hAnsi="Times New Roman" w:cs="Times New Roman"/>
          <w:lang w:eastAsia="it-IT"/>
        </w:rPr>
        <w:t>…………………………………………………………………………………</w:t>
      </w:r>
    </w:p>
    <w:p w:rsidR="008F6310" w:rsidRPr="00E4191C" w:rsidRDefault="008F6310" w:rsidP="008F6310">
      <w:pPr>
        <w:numPr>
          <w:ilvl w:val="0"/>
          <w:numId w:val="16"/>
        </w:numPr>
        <w:tabs>
          <w:tab w:val="num" w:pos="0"/>
        </w:tabs>
        <w:spacing w:after="0"/>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che l’impresa non si trova in stato di fallimento, di liquidazione coatta, di amministrazione controllata o di </w:t>
      </w:r>
      <w:r w:rsidRPr="00E4191C">
        <w:rPr>
          <w:rFonts w:ascii="Times New Roman" w:eastAsia="Times New Roman" w:hAnsi="Times New Roman" w:cs="Times New Roman"/>
          <w:lang w:eastAsia="it-IT"/>
        </w:rPr>
        <w:tab/>
        <w:t>concordato preventivo e che non sono in corso procedimenti per la dichiarazione di tali situazioni;</w:t>
      </w:r>
    </w:p>
    <w:p w:rsidR="008F6310" w:rsidRPr="00E4191C" w:rsidRDefault="008F6310" w:rsidP="008F6310">
      <w:pPr>
        <w:numPr>
          <w:ilvl w:val="0"/>
          <w:numId w:val="16"/>
        </w:numPr>
        <w:tabs>
          <w:tab w:val="num" w:pos="0"/>
        </w:tabs>
        <w:spacing w:after="0"/>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di non ricadere in alcuno dei motivi di esclusione di cui all’art. 80 del D.Lgs. 18 aprile 2016, n.50;</w:t>
      </w:r>
    </w:p>
    <w:p w:rsidR="008F6310" w:rsidRDefault="008F6310" w:rsidP="008F6310">
      <w:pPr>
        <w:numPr>
          <w:ilvl w:val="0"/>
          <w:numId w:val="16"/>
        </w:numPr>
        <w:tabs>
          <w:tab w:val="num" w:pos="0"/>
        </w:tabs>
        <w:spacing w:after="0"/>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di possedere </w:t>
      </w:r>
      <w:r>
        <w:rPr>
          <w:rFonts w:ascii="Times New Roman" w:eastAsia="Times New Roman" w:hAnsi="Times New Roman" w:cs="Times New Roman"/>
          <w:lang w:eastAsia="it-IT"/>
        </w:rPr>
        <w:t xml:space="preserve">i seguenti requisiti </w:t>
      </w:r>
    </w:p>
    <w:p w:rsidR="000571EE" w:rsidRPr="00810AC4" w:rsidRDefault="008F6310" w:rsidP="000571EE">
      <w:pPr>
        <w:pStyle w:val="Paragrafoelenco"/>
        <w:numPr>
          <w:ilvl w:val="0"/>
          <w:numId w:val="19"/>
        </w:numPr>
        <w:spacing w:before="120"/>
        <w:jc w:val="both"/>
        <w:rPr>
          <w:rFonts w:ascii="Times New Roman" w:hAnsi="Times New Roman" w:cs="Times New Roman"/>
        </w:rPr>
      </w:pPr>
      <w:r w:rsidRPr="00810AC4">
        <w:rPr>
          <w:rFonts w:ascii="Times New Roman" w:hAnsi="Times New Roman" w:cs="Times New Roman"/>
        </w:rPr>
        <w:t>autorizzazione IVASS (Istituto per la Vigilanza sulle Assicurazioni) o altra documentazione analoga rilasciata dal ministero del bilancio e della programmazione economica (oggi ministero per lo sviluppo economico) e/o dal CIPE,  all’esercizio in Italia nei rami assicurativi relativi ai lotti cui gli operatori economici intendano partecipare (</w:t>
      </w:r>
      <w:r w:rsidRPr="00810AC4">
        <w:rPr>
          <w:rFonts w:ascii="Times New Roman" w:hAnsi="Times New Roman" w:cs="Times New Roman"/>
          <w:b/>
        </w:rPr>
        <w:t>per le imprese aventi sede legale in Italia</w:t>
      </w:r>
      <w:r w:rsidRPr="00810AC4">
        <w:rPr>
          <w:rFonts w:ascii="Times New Roman" w:hAnsi="Times New Roman" w:cs="Times New Roman"/>
        </w:rPr>
        <w:t>);</w:t>
      </w:r>
    </w:p>
    <w:p w:rsidR="000571EE" w:rsidRPr="00810AC4" w:rsidRDefault="000571EE" w:rsidP="000571EE">
      <w:pPr>
        <w:pStyle w:val="Paragrafoelenco"/>
        <w:numPr>
          <w:ilvl w:val="0"/>
          <w:numId w:val="19"/>
        </w:numPr>
        <w:spacing w:before="120"/>
        <w:jc w:val="both"/>
        <w:rPr>
          <w:rFonts w:ascii="Times New Roman" w:hAnsi="Times New Roman" w:cs="Times New Roman"/>
        </w:rPr>
      </w:pPr>
      <w:r w:rsidRPr="00810AC4">
        <w:rPr>
          <w:rFonts w:ascii="Times New Roman" w:hAnsi="Times New Roman" w:cs="Times New Roman"/>
        </w:rPr>
        <w:t>possesso</w:t>
      </w:r>
      <w:r w:rsidR="008F6310" w:rsidRPr="00810AC4">
        <w:rPr>
          <w:rFonts w:ascii="Times New Roman" w:hAnsi="Times New Roman" w:cs="Times New Roman"/>
          <w:b/>
        </w:rPr>
        <w:t xml:space="preserve"> </w:t>
      </w:r>
      <w:r w:rsidR="008F6310" w:rsidRPr="00810AC4">
        <w:rPr>
          <w:rFonts w:ascii="Times New Roman" w:hAnsi="Times New Roman" w:cs="Times New Roman"/>
        </w:rPr>
        <w:t>autorizzazione IVASS (Istituto per la Vigilanza sulle Assicurazioni) o altra documentazione analoga rilasciata dal ministero del bilancio e della programmazione economica (oggi ministero per lo sviluppo economico) e/o dal CIPE, all’inizio delle attività in Italia (riferita ai rami assicurativi relativi ai lotti cui si intende partecipare in regime di libertà di stabilimento in Italia) per il tramite della propria sede secondaria in Italia, oppure autorizzazione IVASS, o altra documentazione analoga rilasciata dal ministero del bilancio e della programmazione economica (oggi ministero per lo sviluppo economico) e/o dal CIPE, inerente la regolarità della documentazione ricevuta (riferita ai rami assicurativi relativi ai lotti cui si intende partecipare in regime di libera prestazione di servizio in Italia nonché di aver comunicato all’ufficio del Registro di Roma ed all’IVASS nomina del proprio rappresentante fiscale o l’autorizzazione rilasciata dal Paese di provenienza</w:t>
      </w:r>
      <w:r w:rsidRPr="00810AC4">
        <w:rPr>
          <w:rFonts w:ascii="Times New Roman" w:hAnsi="Times New Roman" w:cs="Times New Roman"/>
          <w:b/>
        </w:rPr>
        <w:t xml:space="preserve"> (per le imprese aventi sede legale in uno Stato membro dell’Unione Europea diverso dall’Italia). </w:t>
      </w:r>
    </w:p>
    <w:p w:rsidR="000571EE" w:rsidRPr="00810AC4" w:rsidRDefault="000571EE" w:rsidP="000571EE">
      <w:pPr>
        <w:pStyle w:val="Paragrafoelenco"/>
        <w:spacing w:before="120"/>
        <w:jc w:val="both"/>
        <w:rPr>
          <w:rFonts w:ascii="Times New Roman" w:hAnsi="Times New Roman" w:cs="Times New Roman"/>
        </w:rPr>
      </w:pPr>
    </w:p>
    <w:p w:rsidR="008F6310" w:rsidRPr="00810AC4" w:rsidRDefault="008F6310" w:rsidP="00810AC4">
      <w:pPr>
        <w:pStyle w:val="Paragrafoelenco"/>
        <w:numPr>
          <w:ilvl w:val="0"/>
          <w:numId w:val="19"/>
        </w:numPr>
        <w:spacing w:before="120"/>
        <w:jc w:val="both"/>
        <w:rPr>
          <w:rFonts w:ascii="Times New Roman" w:hAnsi="Times New Roman" w:cs="Times New Roman"/>
        </w:rPr>
      </w:pPr>
      <w:r w:rsidRPr="00810AC4">
        <w:rPr>
          <w:rFonts w:ascii="Times New Roman" w:hAnsi="Times New Roman" w:cs="Times New Roman"/>
          <w:b/>
          <w:u w:val="single"/>
        </w:rPr>
        <w:t>aver effettuato una raccolta premi assicurativi  nel ramo danni,</w:t>
      </w:r>
      <w:r w:rsidRPr="00810AC4">
        <w:rPr>
          <w:rFonts w:ascii="Times New Roman" w:hAnsi="Times New Roman" w:cs="Times New Roman"/>
          <w:b/>
          <w:color w:val="FF0000"/>
          <w:u w:val="single"/>
        </w:rPr>
        <w:t xml:space="preserve"> </w:t>
      </w:r>
      <w:r w:rsidRPr="00810AC4">
        <w:rPr>
          <w:rFonts w:ascii="Times New Roman" w:hAnsi="Times New Roman" w:cs="Times New Roman"/>
          <w:b/>
          <w:u w:val="single"/>
        </w:rPr>
        <w:t>complessivamente nel triennio 2014 – 2015 – 2016, pari ad almeno Euro 25.000.000,00= (stante la natura del servizio viene richiesta una capacità economica e finanziaria superiore a quella prevista dal</w:t>
      </w:r>
      <w:r w:rsidRPr="00810AC4">
        <w:rPr>
          <w:rFonts w:ascii="Times New Roman" w:hAnsi="Times New Roman" w:cs="Times New Roman"/>
          <w:b/>
          <w:bCs/>
          <w:u w:val="single"/>
        </w:rPr>
        <w:t xml:space="preserve"> Comma 5 dell’Art. 83 del Codice degli Appalti</w:t>
      </w:r>
      <w:r w:rsidRPr="00810AC4">
        <w:rPr>
          <w:rFonts w:ascii="Times New Roman" w:hAnsi="Times New Roman" w:cs="Times New Roman"/>
          <w:b/>
          <w:u w:val="single"/>
        </w:rPr>
        <w:t>)</w:t>
      </w:r>
      <w:r w:rsidR="000571EE" w:rsidRPr="00810AC4">
        <w:rPr>
          <w:rFonts w:ascii="Times New Roman" w:hAnsi="Times New Roman" w:cs="Times New Roman"/>
          <w:b/>
          <w:u w:val="single"/>
        </w:rPr>
        <w:t xml:space="preserve">, </w:t>
      </w:r>
      <w:r w:rsidR="000571EE" w:rsidRPr="00810AC4">
        <w:rPr>
          <w:rFonts w:ascii="Times New Roman" w:eastAsia="Times New Roman" w:hAnsi="Times New Roman" w:cs="Times New Roman"/>
          <w:lang w:eastAsia="it-IT"/>
        </w:rPr>
        <w:t xml:space="preserve">o in alternativa (in caso di avvalimento) </w:t>
      </w:r>
      <w:r w:rsidRPr="00810AC4">
        <w:rPr>
          <w:rFonts w:ascii="Times New Roman" w:eastAsia="Times New Roman" w:hAnsi="Times New Roman" w:cs="Times New Roman"/>
          <w:lang w:eastAsia="it-IT"/>
        </w:rPr>
        <w:t>che intende avvalersi dei seguenti requisiti __________________________________</w:t>
      </w:r>
      <w:r w:rsidR="009350D0">
        <w:rPr>
          <w:rFonts w:ascii="Times New Roman" w:eastAsia="Times New Roman" w:hAnsi="Times New Roman" w:cs="Times New Roman"/>
          <w:lang w:eastAsia="it-IT"/>
        </w:rPr>
        <w:t>__________________________________</w:t>
      </w:r>
      <w:r w:rsidRPr="00810AC4">
        <w:rPr>
          <w:rFonts w:ascii="Times New Roman" w:eastAsia="Times New Roman" w:hAnsi="Times New Roman" w:cs="Times New Roman"/>
          <w:lang w:eastAsia="it-IT"/>
        </w:rPr>
        <w:t>_____________forniti dalla ditta _________________________________________________________________ la quale sottoscrive la presente a titolo di impegno a fornire i requisiti di cui l’operatore economico istante risulta carente e a non partecipare alla presente procedura ai sensi dell’art. 89, comma 7, del D. Lgs. n. 50/2016 ;</w:t>
      </w:r>
    </w:p>
    <w:p w:rsidR="008F6310" w:rsidRPr="00E4191C" w:rsidRDefault="008F6310" w:rsidP="008F6310">
      <w:pPr>
        <w:tabs>
          <w:tab w:val="num" w:pos="0"/>
        </w:tabs>
        <w:jc w:val="both"/>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 xml:space="preserve">           </w:t>
      </w:r>
      <w:r w:rsidRPr="00E4191C">
        <w:rPr>
          <w:rFonts w:ascii="Times New Roman" w:eastAsia="Times New Roman" w:hAnsi="Times New Roman" w:cs="Times New Roman"/>
          <w:lang w:eastAsia="it-IT"/>
        </w:rPr>
        <w:tab/>
        <w:t xml:space="preserve">    Data</w:t>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t xml:space="preserve">              </w:t>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t xml:space="preserve"> Firma </w:t>
      </w:r>
    </w:p>
    <w:p w:rsidR="008F6310" w:rsidRPr="00E4191C" w:rsidRDefault="008F6310" w:rsidP="008F6310">
      <w:pPr>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t>…………………………</w:t>
      </w:r>
    </w:p>
    <w:p w:rsidR="008F6310" w:rsidRPr="00E4191C" w:rsidRDefault="008F6310" w:rsidP="008F6310">
      <w:pPr>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In Allegato: copia fotostatica di documento di identità</w:t>
      </w:r>
      <w:r>
        <w:rPr>
          <w:rFonts w:ascii="Times New Roman" w:eastAsia="Times New Roman" w:hAnsi="Times New Roman" w:cs="Times New Roman"/>
          <w:lang w:eastAsia="it-IT"/>
        </w:rPr>
        <w:t xml:space="preserve"> (in caso di sottoscrizione da parte di procuratore dovrà essere allegata copia conforme della relativa procura).</w:t>
      </w:r>
    </w:p>
    <w:p w:rsidR="008F6310" w:rsidRDefault="008F6310" w:rsidP="008F6310">
      <w:pPr>
        <w:rPr>
          <w:rFonts w:ascii="Times New Roman" w:eastAsia="Times New Roman" w:hAnsi="Times New Roman" w:cs="Times New Roman"/>
          <w:lang w:eastAsia="it-IT"/>
        </w:rPr>
      </w:pPr>
    </w:p>
    <w:p w:rsidR="008F6310" w:rsidRPr="00DE30A8" w:rsidRDefault="008F6310" w:rsidP="008F6310">
      <w:pPr>
        <w:jc w:val="both"/>
        <w:rPr>
          <w:rFonts w:ascii="Times New Roman" w:eastAsia="Times New Roman" w:hAnsi="Times New Roman" w:cs="Times New Roman"/>
          <w:b/>
          <w:i/>
          <w:lang w:eastAsia="it-IT"/>
        </w:rPr>
      </w:pPr>
      <w:r w:rsidRPr="00DE30A8">
        <w:rPr>
          <w:rFonts w:ascii="Times New Roman" w:eastAsia="Times New Roman" w:hAnsi="Times New Roman" w:cs="Times New Roman"/>
          <w:b/>
          <w:i/>
          <w:lang w:eastAsia="it-IT"/>
        </w:rPr>
        <w:t>Eventualmente, in caso di avvalimento sottoscrizione del legale rappresentante/procuratore dell’impresa ausiliaria</w:t>
      </w:r>
    </w:p>
    <w:p w:rsidR="008F6310" w:rsidRPr="00E4191C" w:rsidRDefault="008F6310" w:rsidP="008F6310">
      <w:pPr>
        <w:tabs>
          <w:tab w:val="num" w:pos="0"/>
        </w:tabs>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Data</w:t>
      </w:r>
      <w:r w:rsidRPr="00E4191C">
        <w:rPr>
          <w:rFonts w:ascii="Times New Roman" w:eastAsia="Times New Roman" w:hAnsi="Times New Roman" w:cs="Times New Roman"/>
          <w:lang w:eastAsia="it-IT"/>
        </w:rPr>
        <w:tab/>
      </w:r>
      <w:r w:rsidR="009350D0">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t xml:space="preserve">              </w:t>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t xml:space="preserve"> Firma</w:t>
      </w: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 xml:space="preserve"> </w:t>
      </w:r>
    </w:p>
    <w:p w:rsidR="008F6310" w:rsidRPr="00E4191C" w:rsidRDefault="008F6310" w:rsidP="008F6310">
      <w:pPr>
        <w:rPr>
          <w:rFonts w:ascii="Times New Roman" w:eastAsia="Times New Roman" w:hAnsi="Times New Roman" w:cs="Times New Roman"/>
          <w:lang w:eastAsia="it-IT"/>
        </w:rPr>
      </w:pPr>
      <w:r w:rsidRPr="00E4191C">
        <w:rPr>
          <w:rFonts w:ascii="Times New Roman" w:eastAsia="Times New Roman" w:hAnsi="Times New Roman" w:cs="Times New Roman"/>
          <w:lang w:eastAsia="it-IT"/>
        </w:rPr>
        <w:t>……………………………..</w:t>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r>
      <w:r w:rsidRPr="00E4191C">
        <w:rPr>
          <w:rFonts w:ascii="Times New Roman" w:eastAsia="Times New Roman" w:hAnsi="Times New Roman" w:cs="Times New Roman"/>
          <w:lang w:eastAsia="it-IT"/>
        </w:rPr>
        <w:tab/>
        <w:t>…………………………</w:t>
      </w:r>
    </w:p>
    <w:p w:rsidR="008F6310" w:rsidRPr="00586A00" w:rsidRDefault="008F6310" w:rsidP="009350D0">
      <w:pPr>
        <w:rPr>
          <w:rFonts w:ascii="Arial" w:hAnsi="Arial" w:cs="Arial"/>
        </w:rPr>
      </w:pPr>
      <w:r w:rsidRPr="00E4191C">
        <w:rPr>
          <w:rFonts w:ascii="Times New Roman" w:eastAsia="Times New Roman" w:hAnsi="Times New Roman" w:cs="Times New Roman"/>
          <w:lang w:eastAsia="it-IT"/>
        </w:rPr>
        <w:t>In Allegato: copia fotostatica di documento di identità</w:t>
      </w:r>
      <w:r>
        <w:rPr>
          <w:rFonts w:ascii="Times New Roman" w:eastAsia="Times New Roman" w:hAnsi="Times New Roman" w:cs="Times New Roman"/>
          <w:lang w:eastAsia="it-IT"/>
        </w:rPr>
        <w:t xml:space="preserve"> (in caso di sottoscrizione da parte di procuratore dovrà essere allegata copia conforme della relativa procura).</w:t>
      </w:r>
    </w:p>
    <w:sectPr w:rsidR="008F6310" w:rsidRPr="00586A00" w:rsidSect="00B00234">
      <w:headerReference w:type="default" r:id="rId12"/>
      <w:footerReference w:type="default" r:id="rId13"/>
      <w:pgSz w:w="11906" w:h="16838"/>
      <w:pgMar w:top="9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6D" w:rsidRDefault="0000006D" w:rsidP="00290B0C">
      <w:pPr>
        <w:spacing w:after="0" w:line="240" w:lineRule="auto"/>
      </w:pPr>
      <w:r>
        <w:separator/>
      </w:r>
    </w:p>
  </w:endnote>
  <w:endnote w:type="continuationSeparator" w:id="0">
    <w:p w:rsidR="0000006D" w:rsidRDefault="0000006D" w:rsidP="0029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3948695"/>
      <w:docPartObj>
        <w:docPartGallery w:val="Page Numbers (Bottom of Page)"/>
        <w:docPartUnique/>
      </w:docPartObj>
    </w:sdtPr>
    <w:sdtEndPr/>
    <w:sdtContent>
      <w:sdt>
        <w:sdtPr>
          <w:rPr>
            <w:rFonts w:ascii="Arial" w:hAnsi="Arial" w:cs="Arial"/>
          </w:rPr>
          <w:id w:val="1466925564"/>
          <w:docPartObj>
            <w:docPartGallery w:val="Page Numbers (Top of Page)"/>
            <w:docPartUnique/>
          </w:docPartObj>
        </w:sdtPr>
        <w:sdtEndPr/>
        <w:sdtContent>
          <w:p w:rsidR="00841312" w:rsidRPr="00841312" w:rsidRDefault="00841312">
            <w:pPr>
              <w:pStyle w:val="Pidipagina"/>
              <w:jc w:val="right"/>
              <w:rPr>
                <w:rFonts w:ascii="Arial" w:hAnsi="Arial" w:cs="Arial"/>
              </w:rPr>
            </w:pPr>
            <w:r w:rsidRPr="00841312">
              <w:rPr>
                <w:rFonts w:ascii="Arial" w:hAnsi="Arial" w:cs="Arial"/>
                <w:lang w:val="it-IT"/>
              </w:rPr>
              <w:t xml:space="preserve">Pag. </w:t>
            </w:r>
            <w:r w:rsidRPr="00841312">
              <w:rPr>
                <w:rFonts w:ascii="Arial" w:hAnsi="Arial" w:cs="Arial"/>
                <w:b/>
                <w:bCs/>
                <w:sz w:val="24"/>
                <w:szCs w:val="24"/>
              </w:rPr>
              <w:fldChar w:fldCharType="begin"/>
            </w:r>
            <w:r w:rsidRPr="00841312">
              <w:rPr>
                <w:rFonts w:ascii="Arial" w:hAnsi="Arial" w:cs="Arial"/>
                <w:b/>
                <w:bCs/>
              </w:rPr>
              <w:instrText>PAGE</w:instrText>
            </w:r>
            <w:r w:rsidRPr="00841312">
              <w:rPr>
                <w:rFonts w:ascii="Arial" w:hAnsi="Arial" w:cs="Arial"/>
                <w:b/>
                <w:bCs/>
                <w:sz w:val="24"/>
                <w:szCs w:val="24"/>
              </w:rPr>
              <w:fldChar w:fldCharType="separate"/>
            </w:r>
            <w:r w:rsidR="00385B4E">
              <w:rPr>
                <w:rFonts w:ascii="Arial" w:hAnsi="Arial" w:cs="Arial"/>
                <w:b/>
                <w:bCs/>
                <w:noProof/>
              </w:rPr>
              <w:t>2</w:t>
            </w:r>
            <w:r w:rsidRPr="00841312">
              <w:rPr>
                <w:rFonts w:ascii="Arial" w:hAnsi="Arial" w:cs="Arial"/>
                <w:b/>
                <w:bCs/>
                <w:sz w:val="24"/>
                <w:szCs w:val="24"/>
              </w:rPr>
              <w:fldChar w:fldCharType="end"/>
            </w:r>
            <w:r w:rsidRPr="00841312">
              <w:rPr>
                <w:rFonts w:ascii="Arial" w:hAnsi="Arial" w:cs="Arial"/>
                <w:lang w:val="it-IT"/>
              </w:rPr>
              <w:t xml:space="preserve"> </w:t>
            </w:r>
            <w:r>
              <w:rPr>
                <w:rFonts w:ascii="Arial" w:hAnsi="Arial" w:cs="Arial"/>
                <w:lang w:val="it-IT"/>
              </w:rPr>
              <w:t>di</w:t>
            </w:r>
            <w:r w:rsidRPr="00841312">
              <w:rPr>
                <w:rFonts w:ascii="Arial" w:hAnsi="Arial" w:cs="Arial"/>
                <w:lang w:val="it-IT"/>
              </w:rPr>
              <w:t xml:space="preserve"> </w:t>
            </w:r>
            <w:r w:rsidRPr="00841312">
              <w:rPr>
                <w:rFonts w:ascii="Arial" w:hAnsi="Arial" w:cs="Arial"/>
                <w:b/>
                <w:bCs/>
                <w:sz w:val="24"/>
                <w:szCs w:val="24"/>
              </w:rPr>
              <w:fldChar w:fldCharType="begin"/>
            </w:r>
            <w:r w:rsidRPr="00841312">
              <w:rPr>
                <w:rFonts w:ascii="Arial" w:hAnsi="Arial" w:cs="Arial"/>
                <w:b/>
                <w:bCs/>
              </w:rPr>
              <w:instrText>NUMPAGES</w:instrText>
            </w:r>
            <w:r w:rsidRPr="00841312">
              <w:rPr>
                <w:rFonts w:ascii="Arial" w:hAnsi="Arial" w:cs="Arial"/>
                <w:b/>
                <w:bCs/>
                <w:sz w:val="24"/>
                <w:szCs w:val="24"/>
              </w:rPr>
              <w:fldChar w:fldCharType="separate"/>
            </w:r>
            <w:r w:rsidR="00385B4E">
              <w:rPr>
                <w:rFonts w:ascii="Arial" w:hAnsi="Arial" w:cs="Arial"/>
                <w:b/>
                <w:bCs/>
                <w:noProof/>
              </w:rPr>
              <w:t>2</w:t>
            </w:r>
            <w:r w:rsidRPr="00841312">
              <w:rPr>
                <w:rFonts w:ascii="Arial" w:hAnsi="Arial" w:cs="Arial"/>
                <w:b/>
                <w:bCs/>
                <w:sz w:val="24"/>
                <w:szCs w:val="24"/>
              </w:rPr>
              <w:fldChar w:fldCharType="end"/>
            </w:r>
          </w:p>
        </w:sdtContent>
      </w:sdt>
    </w:sdtContent>
  </w:sdt>
  <w:p w:rsidR="00841312" w:rsidRPr="00841312" w:rsidRDefault="00841312">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6D" w:rsidRDefault="0000006D" w:rsidP="00290B0C">
      <w:pPr>
        <w:spacing w:after="0" w:line="240" w:lineRule="auto"/>
      </w:pPr>
      <w:r>
        <w:separator/>
      </w:r>
    </w:p>
  </w:footnote>
  <w:footnote w:type="continuationSeparator" w:id="0">
    <w:p w:rsidR="0000006D" w:rsidRDefault="0000006D" w:rsidP="0029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2" w:rsidRPr="00B00234" w:rsidRDefault="00841312" w:rsidP="00841312">
    <w:pPr>
      <w:pStyle w:val="Intestazione"/>
      <w:jc w:val="center"/>
      <w:rPr>
        <w:rFonts w:ascii="Arial" w:hAnsi="Arial" w:cs="Arial"/>
      </w:rPr>
    </w:pPr>
  </w:p>
  <w:p w:rsidR="00841312" w:rsidRPr="00B00234" w:rsidRDefault="00841312" w:rsidP="00841312">
    <w:pPr>
      <w:pStyle w:val="Intestazione"/>
      <w:jc w:val="center"/>
      <w:rPr>
        <w:rFonts w:ascii="Arial" w:hAnsi="Arial" w:cs="Arial"/>
      </w:rPr>
    </w:pPr>
  </w:p>
  <w:p w:rsidR="00893C5A" w:rsidRDefault="00893C5A" w:rsidP="00841312">
    <w:pPr>
      <w:pStyle w:val="Intestazione"/>
      <w:jc w:val="center"/>
      <w:rPr>
        <w:sz w:val="24"/>
        <w:szCs w:val="24"/>
      </w:rPr>
    </w:pPr>
  </w:p>
  <w:p w:rsidR="00893C5A" w:rsidRPr="00841312" w:rsidRDefault="00893C5A" w:rsidP="00841312">
    <w:pPr>
      <w:pStyle w:val="Intestazione"/>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ACE"/>
    <w:multiLevelType w:val="hybridMultilevel"/>
    <w:tmpl w:val="72A0E228"/>
    <w:lvl w:ilvl="0" w:tplc="97E224A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C46351"/>
    <w:multiLevelType w:val="hybridMultilevel"/>
    <w:tmpl w:val="975C4B88"/>
    <w:lvl w:ilvl="0" w:tplc="97E224A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3F7E43"/>
    <w:multiLevelType w:val="hybridMultilevel"/>
    <w:tmpl w:val="DF461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843CFD"/>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4F3753"/>
    <w:multiLevelType w:val="hybridMultilevel"/>
    <w:tmpl w:val="5BAC4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DD5DE5"/>
    <w:multiLevelType w:val="hybridMultilevel"/>
    <w:tmpl w:val="1242F03E"/>
    <w:lvl w:ilvl="0" w:tplc="04100017">
      <w:start w:val="2"/>
      <w:numFmt w:val="lowerLetter"/>
      <w:lvlText w:val="%1)"/>
      <w:lvlJc w:val="left"/>
      <w:pPr>
        <w:tabs>
          <w:tab w:val="num" w:pos="360"/>
        </w:tabs>
        <w:ind w:left="360" w:hanging="360"/>
      </w:pPr>
      <w:rPr>
        <w:rFonts w:hint="default"/>
      </w:r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AFF7967"/>
    <w:multiLevelType w:val="hybridMultilevel"/>
    <w:tmpl w:val="70807482"/>
    <w:lvl w:ilvl="0" w:tplc="DB6C3B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EE61CF"/>
    <w:multiLevelType w:val="hybridMultilevel"/>
    <w:tmpl w:val="045ED2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6450A95"/>
    <w:multiLevelType w:val="hybridMultilevel"/>
    <w:tmpl w:val="60AE52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CF1D12"/>
    <w:multiLevelType w:val="hybridMultilevel"/>
    <w:tmpl w:val="9BD6F0D8"/>
    <w:lvl w:ilvl="0" w:tplc="00000012">
      <w:numFmt w:val="bullet"/>
      <w:lvlText w:val=""/>
      <w:lvlJc w:val="left"/>
      <w:pPr>
        <w:ind w:left="780" w:hanging="360"/>
      </w:pPr>
      <w:rPr>
        <w:rFonts w:ascii="Wingdings" w:hAnsi="Wingdings" w:cs="Times New Roman" w:hint="default"/>
        <w:b w:val="0"/>
        <w:color w:val="000000"/>
        <w:sz w:val="24"/>
        <w:szCs w:val="24"/>
        <w:lang w:val="en-US"/>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4A450546"/>
    <w:multiLevelType w:val="hybridMultilevel"/>
    <w:tmpl w:val="4EC41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F12096"/>
    <w:multiLevelType w:val="hybridMultilevel"/>
    <w:tmpl w:val="A3C65756"/>
    <w:lvl w:ilvl="0" w:tplc="DB6C3B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E304F0"/>
    <w:multiLevelType w:val="hybridMultilevel"/>
    <w:tmpl w:val="80BE67EE"/>
    <w:lvl w:ilvl="0" w:tplc="DE727302">
      <w:start w:val="1"/>
      <w:numFmt w:val="decimal"/>
      <w:lvlText w:val="7.%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6F386C"/>
    <w:multiLevelType w:val="hybridMultilevel"/>
    <w:tmpl w:val="8056C5F4"/>
    <w:lvl w:ilvl="0" w:tplc="00000012">
      <w:numFmt w:val="bullet"/>
      <w:lvlText w:val=""/>
      <w:lvlJc w:val="left"/>
      <w:pPr>
        <w:ind w:left="720" w:hanging="360"/>
      </w:pPr>
      <w:rPr>
        <w:rFonts w:ascii="Wingdings" w:hAnsi="Wingdings" w:cs="Times New Roman" w:hint="default"/>
        <w:b w:val="0"/>
        <w:color w:val="000000"/>
        <w:sz w:val="24"/>
        <w:szCs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136FE2"/>
    <w:multiLevelType w:val="hybridMultilevel"/>
    <w:tmpl w:val="5776E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7A638B"/>
    <w:multiLevelType w:val="multilevel"/>
    <w:tmpl w:val="D72678B6"/>
    <w:lvl w:ilvl="0">
      <w:start w:val="1"/>
      <w:numFmt w:val="decimal"/>
      <w:pStyle w:val="Titolo1"/>
      <w:lvlText w:val="%1."/>
      <w:lvlJc w:val="left"/>
      <w:pPr>
        <w:tabs>
          <w:tab w:val="num" w:pos="644"/>
        </w:tabs>
        <w:ind w:left="644" w:hanging="360"/>
      </w:pPr>
      <w:rPr>
        <w:b/>
        <w:color w:val="auto"/>
        <w:sz w:val="32"/>
        <w:szCs w:val="32"/>
      </w:rPr>
    </w:lvl>
    <w:lvl w:ilvl="1">
      <w:start w:val="1"/>
      <w:numFmt w:val="decimal"/>
      <w:isLgl/>
      <w:lvlText w:val="%1.%2"/>
      <w:lvlJc w:val="left"/>
      <w:pPr>
        <w:ind w:left="526" w:hanging="450"/>
      </w:pPr>
    </w:lvl>
    <w:lvl w:ilvl="2">
      <w:start w:val="1"/>
      <w:numFmt w:val="decimal"/>
      <w:isLgl/>
      <w:lvlText w:val="%1.%2.%3"/>
      <w:lvlJc w:val="left"/>
      <w:pPr>
        <w:ind w:left="796" w:hanging="720"/>
      </w:pPr>
    </w:lvl>
    <w:lvl w:ilvl="3">
      <w:start w:val="1"/>
      <w:numFmt w:val="decimal"/>
      <w:isLgl/>
      <w:lvlText w:val="%1.%2.%3.%4"/>
      <w:lvlJc w:val="left"/>
      <w:pPr>
        <w:ind w:left="796" w:hanging="720"/>
      </w:pPr>
    </w:lvl>
    <w:lvl w:ilvl="4">
      <w:start w:val="1"/>
      <w:numFmt w:val="decimal"/>
      <w:isLgl/>
      <w:lvlText w:val="%1.%2.%3.%4.%5"/>
      <w:lvlJc w:val="left"/>
      <w:pPr>
        <w:ind w:left="1156" w:hanging="1080"/>
      </w:pPr>
    </w:lvl>
    <w:lvl w:ilvl="5">
      <w:start w:val="1"/>
      <w:numFmt w:val="decimal"/>
      <w:isLgl/>
      <w:lvlText w:val="%1.%2.%3.%4.%5.%6"/>
      <w:lvlJc w:val="left"/>
      <w:pPr>
        <w:ind w:left="1156" w:hanging="1080"/>
      </w:pPr>
    </w:lvl>
    <w:lvl w:ilvl="6">
      <w:start w:val="1"/>
      <w:numFmt w:val="decimal"/>
      <w:isLgl/>
      <w:lvlText w:val="%1.%2.%3.%4.%5.%6.%7"/>
      <w:lvlJc w:val="left"/>
      <w:pPr>
        <w:ind w:left="1516" w:hanging="1440"/>
      </w:pPr>
    </w:lvl>
    <w:lvl w:ilvl="7">
      <w:start w:val="1"/>
      <w:numFmt w:val="decimal"/>
      <w:isLgl/>
      <w:lvlText w:val="%1.%2.%3.%4.%5.%6.%7.%8"/>
      <w:lvlJc w:val="left"/>
      <w:pPr>
        <w:ind w:left="1516" w:hanging="1440"/>
      </w:pPr>
    </w:lvl>
    <w:lvl w:ilvl="8">
      <w:start w:val="1"/>
      <w:numFmt w:val="decimal"/>
      <w:isLgl/>
      <w:lvlText w:val="%1.%2.%3.%4.%5.%6.%7.%8.%9"/>
      <w:lvlJc w:val="left"/>
      <w:pPr>
        <w:ind w:left="1876" w:hanging="1800"/>
      </w:pPr>
    </w:lvl>
  </w:abstractNum>
  <w:abstractNum w:abstractNumId="16" w15:restartNumberingAfterBreak="0">
    <w:nsid w:val="782622F3"/>
    <w:multiLevelType w:val="hybridMultilevel"/>
    <w:tmpl w:val="808ABDB4"/>
    <w:lvl w:ilvl="0" w:tplc="1966C844">
      <w:start w:val="1"/>
      <w:numFmt w:val="lowerLetter"/>
      <w:lvlText w:val="%1)"/>
      <w:lvlJc w:val="left"/>
      <w:pPr>
        <w:ind w:left="36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8F4762"/>
    <w:multiLevelType w:val="multilevel"/>
    <w:tmpl w:val="AED81E0C"/>
    <w:lvl w:ilvl="0">
      <w:start w:val="1"/>
      <w:numFmt w:val="decimal"/>
      <w:lvlText w:val="2.%1"/>
      <w:lvlJc w:val="left"/>
      <w:pPr>
        <w:tabs>
          <w:tab w:val="num" w:pos="5961"/>
        </w:tabs>
        <w:ind w:left="5961" w:hanging="432"/>
      </w:pPr>
    </w:lvl>
    <w:lvl w:ilvl="1">
      <w:start w:val="1"/>
      <w:numFmt w:val="decimal"/>
      <w:pStyle w:val="Titolo2"/>
      <w:lvlText w:val="%1.%2"/>
      <w:lvlJc w:val="left"/>
      <w:pPr>
        <w:tabs>
          <w:tab w:val="num" w:pos="576"/>
        </w:tabs>
        <w:ind w:left="576" w:hanging="576"/>
      </w:pPr>
      <w:rPr>
        <w:sz w:val="24"/>
        <w:szCs w:val="24"/>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5"/>
    <w:lvlOverride w:ilvl="0">
      <w:startOverride w:val="2"/>
    </w:lvlOverride>
    <w:lvlOverride w:ilvl="1">
      <w:startOverride w:val="2"/>
    </w:lvlOverride>
  </w:num>
  <w:num w:numId="6">
    <w:abstractNumId w:val="10"/>
  </w:num>
  <w:num w:numId="7">
    <w:abstractNumId w:val="14"/>
  </w:num>
  <w:num w:numId="8">
    <w:abstractNumId w:val="4"/>
  </w:num>
  <w:num w:numId="9">
    <w:abstractNumId w:val="2"/>
  </w:num>
  <w:num w:numId="10">
    <w:abstractNumId w:val="12"/>
  </w:num>
  <w:num w:numId="11">
    <w:abstractNumId w:val="6"/>
  </w:num>
  <w:num w:numId="12">
    <w:abstractNumId w:val="11"/>
  </w:num>
  <w:num w:numId="13">
    <w:abstractNumId w:val="1"/>
  </w:num>
  <w:num w:numId="14">
    <w:abstractNumId w:val="0"/>
  </w:num>
  <w:num w:numId="15">
    <w:abstractNumId w:val="3"/>
  </w:num>
  <w:num w:numId="16">
    <w:abstractNumId w:val="5"/>
  </w:num>
  <w:num w:numId="17">
    <w:abstractNumId w:val="9"/>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C"/>
    <w:rsid w:val="0000006D"/>
    <w:rsid w:val="000208EC"/>
    <w:rsid w:val="0004514A"/>
    <w:rsid w:val="000571EE"/>
    <w:rsid w:val="000E34B0"/>
    <w:rsid w:val="00175D26"/>
    <w:rsid w:val="001C7162"/>
    <w:rsid w:val="001D5925"/>
    <w:rsid w:val="0025424A"/>
    <w:rsid w:val="00290B0C"/>
    <w:rsid w:val="00350F23"/>
    <w:rsid w:val="00356D15"/>
    <w:rsid w:val="00385B4E"/>
    <w:rsid w:val="003A14FB"/>
    <w:rsid w:val="003A57C9"/>
    <w:rsid w:val="003C1B7E"/>
    <w:rsid w:val="004108B1"/>
    <w:rsid w:val="0049271B"/>
    <w:rsid w:val="004A19DB"/>
    <w:rsid w:val="00550E3B"/>
    <w:rsid w:val="0055440B"/>
    <w:rsid w:val="005554B2"/>
    <w:rsid w:val="00581281"/>
    <w:rsid w:val="00586A00"/>
    <w:rsid w:val="005B0965"/>
    <w:rsid w:val="0066227A"/>
    <w:rsid w:val="006D68D1"/>
    <w:rsid w:val="006E37A1"/>
    <w:rsid w:val="00702587"/>
    <w:rsid w:val="00706673"/>
    <w:rsid w:val="00747753"/>
    <w:rsid w:val="00762056"/>
    <w:rsid w:val="00797728"/>
    <w:rsid w:val="007C21F6"/>
    <w:rsid w:val="00810AC4"/>
    <w:rsid w:val="0082758F"/>
    <w:rsid w:val="00841312"/>
    <w:rsid w:val="00855A95"/>
    <w:rsid w:val="008563F1"/>
    <w:rsid w:val="00873CB1"/>
    <w:rsid w:val="00893C5A"/>
    <w:rsid w:val="008F6310"/>
    <w:rsid w:val="009350D0"/>
    <w:rsid w:val="009640F8"/>
    <w:rsid w:val="009D047A"/>
    <w:rsid w:val="00A37F09"/>
    <w:rsid w:val="00A43A1A"/>
    <w:rsid w:val="00A55B72"/>
    <w:rsid w:val="00A56EE5"/>
    <w:rsid w:val="00A93118"/>
    <w:rsid w:val="00A935C6"/>
    <w:rsid w:val="00A9490F"/>
    <w:rsid w:val="00AC5BFA"/>
    <w:rsid w:val="00AD3B98"/>
    <w:rsid w:val="00B00234"/>
    <w:rsid w:val="00B314AF"/>
    <w:rsid w:val="00B77A50"/>
    <w:rsid w:val="00BC418F"/>
    <w:rsid w:val="00BD48BD"/>
    <w:rsid w:val="00C370C3"/>
    <w:rsid w:val="00CF2036"/>
    <w:rsid w:val="00D500D1"/>
    <w:rsid w:val="00D51A77"/>
    <w:rsid w:val="00DC172A"/>
    <w:rsid w:val="00DC4E6B"/>
    <w:rsid w:val="00E00D8F"/>
    <w:rsid w:val="00E21CAA"/>
    <w:rsid w:val="00E575E3"/>
    <w:rsid w:val="00E929AA"/>
    <w:rsid w:val="00F06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906D"/>
  <w15:docId w15:val="{5905C153-AAC5-4683-9858-898ACD33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290B0C"/>
    <w:pPr>
      <w:keepNext/>
      <w:numPr>
        <w:numId w:val="1"/>
      </w:numPr>
      <w:pBdr>
        <w:top w:val="single" w:sz="4" w:space="1" w:color="auto"/>
        <w:left w:val="single" w:sz="4" w:space="4" w:color="auto"/>
        <w:bottom w:val="single" w:sz="4" w:space="1" w:color="auto"/>
        <w:right w:val="single" w:sz="4" w:space="4" w:color="auto"/>
      </w:pBdr>
      <w:spacing w:before="60" w:after="60" w:line="360" w:lineRule="auto"/>
      <w:ind w:right="142"/>
      <w:jc w:val="both"/>
      <w:outlineLvl w:val="0"/>
    </w:pPr>
    <w:rPr>
      <w:rFonts w:ascii="Arial" w:eastAsia="Times New Roman" w:hAnsi="Arial" w:cs="Arial"/>
      <w:b/>
      <w:bCs/>
      <w:i/>
      <w:kern w:val="32"/>
      <w:sz w:val="24"/>
      <w:szCs w:val="24"/>
      <w:lang w:eastAsia="it-IT"/>
    </w:rPr>
  </w:style>
  <w:style w:type="paragraph" w:styleId="Titolo2">
    <w:name w:val="heading 2"/>
    <w:basedOn w:val="Normale"/>
    <w:next w:val="Normale"/>
    <w:link w:val="Titolo2Carattere"/>
    <w:unhideWhenUsed/>
    <w:qFormat/>
    <w:rsid w:val="00290B0C"/>
    <w:pPr>
      <w:keepNext/>
      <w:numPr>
        <w:ilvl w:val="1"/>
        <w:numId w:val="2"/>
      </w:numPr>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unhideWhenUsed/>
    <w:qFormat/>
    <w:rsid w:val="00290B0C"/>
    <w:pPr>
      <w:keepNext/>
      <w:numPr>
        <w:ilvl w:val="2"/>
        <w:numId w:val="2"/>
      </w:numPr>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nhideWhenUsed/>
    <w:qFormat/>
    <w:rsid w:val="00290B0C"/>
    <w:pPr>
      <w:keepNext/>
      <w:numPr>
        <w:ilvl w:val="3"/>
        <w:numId w:val="2"/>
      </w:numPr>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nhideWhenUsed/>
    <w:qFormat/>
    <w:rsid w:val="00290B0C"/>
    <w:pPr>
      <w:numPr>
        <w:ilvl w:val="4"/>
        <w:numId w:val="2"/>
      </w:numPr>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nhideWhenUsed/>
    <w:qFormat/>
    <w:rsid w:val="00290B0C"/>
    <w:pPr>
      <w:numPr>
        <w:ilvl w:val="5"/>
        <w:numId w:val="2"/>
      </w:num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unhideWhenUsed/>
    <w:qFormat/>
    <w:rsid w:val="00290B0C"/>
    <w:pPr>
      <w:numPr>
        <w:ilvl w:val="6"/>
        <w:numId w:val="2"/>
      </w:numPr>
      <w:spacing w:before="240" w:after="60" w:line="240" w:lineRule="auto"/>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unhideWhenUsed/>
    <w:qFormat/>
    <w:rsid w:val="00290B0C"/>
    <w:pPr>
      <w:numPr>
        <w:ilvl w:val="7"/>
        <w:numId w:val="2"/>
      </w:numPr>
      <w:spacing w:before="240" w:after="60" w:line="240" w:lineRule="auto"/>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unhideWhenUsed/>
    <w:qFormat/>
    <w:rsid w:val="00290B0C"/>
    <w:pPr>
      <w:numPr>
        <w:ilvl w:val="8"/>
        <w:numId w:val="2"/>
      </w:num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90B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90B0C"/>
    <w:rPr>
      <w:sz w:val="20"/>
      <w:szCs w:val="20"/>
    </w:rPr>
  </w:style>
  <w:style w:type="character" w:styleId="Rimandonotaapidipagina">
    <w:name w:val="footnote reference"/>
    <w:basedOn w:val="Carpredefinitoparagrafo"/>
    <w:semiHidden/>
    <w:unhideWhenUsed/>
    <w:rsid w:val="00290B0C"/>
    <w:rPr>
      <w:vertAlign w:val="superscript"/>
    </w:rPr>
  </w:style>
  <w:style w:type="paragraph" w:styleId="Pidipagina">
    <w:name w:val="footer"/>
    <w:basedOn w:val="Normale"/>
    <w:link w:val="PidipaginaCarattere"/>
    <w:uiPriority w:val="99"/>
    <w:unhideWhenUsed/>
    <w:rsid w:val="00290B0C"/>
    <w:pPr>
      <w:tabs>
        <w:tab w:val="center" w:pos="4320"/>
        <w:tab w:val="right" w:pos="8640"/>
      </w:tabs>
      <w:spacing w:after="0" w:line="240" w:lineRule="auto"/>
    </w:pPr>
    <w:rPr>
      <w:rFonts w:ascii="Times New Roman" w:eastAsia="PMingLiU" w:hAnsi="Times New Roman" w:cs="Times New Roman"/>
      <w:lang w:val="en-US"/>
    </w:rPr>
  </w:style>
  <w:style w:type="character" w:customStyle="1" w:styleId="PidipaginaCarattere">
    <w:name w:val="Piè di pagina Carattere"/>
    <w:basedOn w:val="Carpredefinitoparagrafo"/>
    <w:link w:val="Pidipagina"/>
    <w:uiPriority w:val="99"/>
    <w:rsid w:val="00290B0C"/>
    <w:rPr>
      <w:rFonts w:ascii="Times New Roman" w:eastAsia="PMingLiU" w:hAnsi="Times New Roman" w:cs="Times New Roman"/>
      <w:lang w:val="en-US"/>
    </w:rPr>
  </w:style>
  <w:style w:type="character" w:customStyle="1" w:styleId="Titolo1Carattere">
    <w:name w:val="Titolo 1 Carattere"/>
    <w:basedOn w:val="Carpredefinitoparagrafo"/>
    <w:link w:val="Titolo1"/>
    <w:rsid w:val="00290B0C"/>
    <w:rPr>
      <w:rFonts w:ascii="Arial" w:eastAsia="Times New Roman" w:hAnsi="Arial" w:cs="Arial"/>
      <w:b/>
      <w:bCs/>
      <w:i/>
      <w:kern w:val="32"/>
      <w:sz w:val="24"/>
      <w:szCs w:val="24"/>
      <w:lang w:eastAsia="it-IT"/>
    </w:rPr>
  </w:style>
  <w:style w:type="character" w:customStyle="1" w:styleId="Titolo2Carattere">
    <w:name w:val="Titolo 2 Carattere"/>
    <w:basedOn w:val="Carpredefinitoparagrafo"/>
    <w:link w:val="Titolo2"/>
    <w:rsid w:val="00290B0C"/>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290B0C"/>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290B0C"/>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90B0C"/>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290B0C"/>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290B0C"/>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290B0C"/>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290B0C"/>
    <w:rPr>
      <w:rFonts w:ascii="Arial" w:eastAsia="Times New Roman" w:hAnsi="Arial" w:cs="Arial"/>
      <w:lang w:eastAsia="it-IT"/>
    </w:rPr>
  </w:style>
  <w:style w:type="paragraph" w:styleId="Corpodeltesto2">
    <w:name w:val="Body Text 2"/>
    <w:basedOn w:val="Normale"/>
    <w:link w:val="Corpodeltesto2Carattere"/>
    <w:unhideWhenUsed/>
    <w:rsid w:val="00290B0C"/>
    <w:pPr>
      <w:tabs>
        <w:tab w:val="left" w:pos="851"/>
      </w:tabs>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290B0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290B0C"/>
    <w:pPr>
      <w:ind w:left="720"/>
      <w:contextualSpacing/>
    </w:pPr>
  </w:style>
  <w:style w:type="character" w:styleId="Rimandocommento">
    <w:name w:val="annotation reference"/>
    <w:uiPriority w:val="99"/>
    <w:semiHidden/>
    <w:unhideWhenUsed/>
    <w:rsid w:val="008563F1"/>
    <w:rPr>
      <w:sz w:val="16"/>
      <w:szCs w:val="16"/>
    </w:rPr>
  </w:style>
  <w:style w:type="paragraph" w:styleId="Testocommento">
    <w:name w:val="annotation text"/>
    <w:basedOn w:val="Normale"/>
    <w:link w:val="TestocommentoCarattere"/>
    <w:uiPriority w:val="99"/>
    <w:unhideWhenUsed/>
    <w:rsid w:val="008563F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563F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563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3F1"/>
    <w:rPr>
      <w:rFonts w:ascii="Tahoma" w:hAnsi="Tahoma" w:cs="Tahoma"/>
      <w:sz w:val="16"/>
      <w:szCs w:val="16"/>
    </w:rPr>
  </w:style>
  <w:style w:type="table" w:styleId="Grigliatabella">
    <w:name w:val="Table Grid"/>
    <w:basedOn w:val="Tabellanormale"/>
    <w:uiPriority w:val="59"/>
    <w:rsid w:val="0035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413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1312"/>
  </w:style>
  <w:style w:type="character" w:styleId="Collegamentoipertestuale">
    <w:name w:val="Hyperlink"/>
    <w:basedOn w:val="Carpredefinitoparagrafo"/>
    <w:uiPriority w:val="99"/>
    <w:semiHidden/>
    <w:unhideWhenUsed/>
    <w:rsid w:val="005B0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f1608e82-c740-4664-91b9-204b982f44ea</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Reference Material</TermName>
          <TermId xmlns="http://schemas.microsoft.com/office/infopath/2007/PartnerControls">d45ea55d-5353-47be-9125-b45f1de11427</TermId>
        </TermInfo>
      </Terms>
    </ContentTypeTaxHTField0>
    <TaxCatchAll xmlns="1d1f1fe6-6558-4a29-b197-0435d06c3379">
      <Value>12</Value>
      <Value>11</Value>
      <Value>16</Value>
      <Value>37</Value>
      <Value>2</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i:0ǵ.t|pingfederatests-dev-hp|mpuppo</DisplayName>
        <AccountId>340</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9" ma:contentTypeDescription="Aon Documents Content Type" ma:contentTypeScope="" ma:versionID="3c0275b8ff039bae03ec13dfca716d61">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a2f4307e7a69538f2a377a81a728300f"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User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10002</Type>
    <SequenceNumber>10000</SequenceNumber>
    <Url/>
    <Assembly>Aon.MyAon.Sharepoint.TrackVersionHistory, Version=1.0.0.0, Culture=neutral, PublicKeyToken=deaf331d214fc58f</Assembly>
    <Class>Aon.MyAon.Sharepoint.TrackVersionHistory.PublishEvents</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3929-E26E-4A8C-BA63-844700B84F1F}">
  <ds:schemaRefs>
    <ds:schemaRef ds:uri="http://schemas.microsoft.com/office/2006/metadata/properties"/>
    <ds:schemaRef ds:uri="http://schemas.microsoft.com/office/infopath/2007/PartnerControls"/>
    <ds:schemaRef ds:uri="2b35f960-eb6b-4cfb-a369-1180697826ad"/>
    <ds:schemaRef ds:uri="1d1f1fe6-6558-4a29-b197-0435d06c3379"/>
    <ds:schemaRef ds:uri="http://schemas.microsoft.com/sharepoint/v3"/>
    <ds:schemaRef ds:uri="a5006424-e5cf-45b6-8b71-b7abb0a31488"/>
  </ds:schemaRefs>
</ds:datastoreItem>
</file>

<file path=customXml/itemProps2.xml><?xml version="1.0" encoding="utf-8"?>
<ds:datastoreItem xmlns:ds="http://schemas.openxmlformats.org/officeDocument/2006/customXml" ds:itemID="{48765BAA-0ADF-4B3B-B9BA-231D52021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D168E-7703-4879-9FF3-A5E4567F9A3B}">
  <ds:schemaRefs>
    <ds:schemaRef ds:uri="http://schemas.microsoft.com/sharepoint/events"/>
  </ds:schemaRefs>
</ds:datastoreItem>
</file>

<file path=customXml/itemProps4.xml><?xml version="1.0" encoding="utf-8"?>
<ds:datastoreItem xmlns:ds="http://schemas.openxmlformats.org/officeDocument/2006/customXml" ds:itemID="{EB65F052-B9C3-4DA9-9E24-BBBF4BA9E54F}">
  <ds:schemaRefs>
    <ds:schemaRef ds:uri="http://schemas.microsoft.com/sharepoint/v3/contenttype/forms"/>
  </ds:schemaRefs>
</ds:datastoreItem>
</file>

<file path=customXml/itemProps5.xml><?xml version="1.0" encoding="utf-8"?>
<ds:datastoreItem xmlns:ds="http://schemas.openxmlformats.org/officeDocument/2006/customXml" ds:itemID="{9E50EA0B-6F20-4A4E-BC1D-160A5B63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851</Words>
  <Characters>4855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Indagine di mercato</vt:lpstr>
    </vt:vector>
  </TitlesOfParts>
  <Company>Aon</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Indagine di mercato</dc:title>
  <dc:creator>MARTA PUPPO</dc:creator>
  <dc:description>procedura negoziata</dc:description>
  <cp:lastModifiedBy>Luca Grisostomi</cp:lastModifiedBy>
  <cp:revision>6</cp:revision>
  <dcterms:created xsi:type="dcterms:W3CDTF">2018-06-08T15:20:00Z</dcterms:created>
  <dcterms:modified xsi:type="dcterms:W3CDTF">2018-06-18T09:49:00Z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0x01010052CD3863E04C4DBAB4BA85034A91B8CA00E4E321E3FA63334FBB0216E0860B91B2</vt:lpwstr>
  </property>
  <property fmtid="{D5CDD505-2E9C-101B-9397-08002B2CF9AE}" pid="3" name="Site Language">
    <vt:lpwstr>12;#Italian|21b9a7eb-d0dd-4e89-b1f3-503aae804c53</vt:lpwstr>
  </property>
  <property fmtid="{D5CDD505-2E9C-101B-9397-08002B2CF9AE}" pid="4" name="Publication Audience Location">
    <vt:lpwstr>2;#Italy|aae3e7ff-8833-47b4-93cc-34ece08d70e4</vt:lpwstr>
  </property>
  <property fmtid="{D5CDD505-2E9C-101B-9397-08002B2CF9AE}" pid="5" name="Publication Audience Business Unit">
    <vt:lpwstr>37;#Public Sector|f1608e82-c740-4664-91b9-204b982f44ea</vt:lpwstr>
  </property>
  <property fmtid="{D5CDD505-2E9C-101B-9397-08002B2CF9AE}" pid="6" name="Industry">
    <vt:lpwstr/>
  </property>
  <property fmtid="{D5CDD505-2E9C-101B-9397-08002B2CF9AE}" pid="7" name="Methodology">
    <vt:lpwstr/>
  </property>
  <property fmtid="{D5CDD505-2E9C-101B-9397-08002B2CF9AE}" pid="8" name="Usage Restriction">
    <vt:lpwstr>11;#Aon Internal Use Only|2b4f17bf-65b2-4748-a7ed-24ca84f43d9f</vt:lpwstr>
  </property>
  <property fmtid="{D5CDD505-2E9C-101B-9397-08002B2CF9AE}" pid="9" name="Content Type">
    <vt:lpwstr>16;#Reference Material|d45ea55d-5353-47be-9125-b45f1de11427</vt:lpwstr>
  </property>
</Properties>
</file>